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9B36D" w14:textId="22F1EB9E" w:rsidR="005B607A" w:rsidRPr="005B607A" w:rsidRDefault="005B607A" w:rsidP="005B607A">
      <w:pPr>
        <w:spacing w:after="0" w:line="240" w:lineRule="auto"/>
        <w:ind w:left="1416"/>
        <w:jc w:val="center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CONDITIONS GÉNÉRALES D'UTILISATION DU SITE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 : </w:t>
      </w: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https://escaleauxgitesdekerprat.fr</w:t>
      </w:r>
    </w:p>
    <w:p w14:paraId="2685523D" w14:textId="584758A4" w:rsidR="005B607A" w:rsidRDefault="001D5109" w:rsidP="005B607A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 xml:space="preserve">                                           </w:t>
      </w:r>
      <w:r w:rsidR="005B607A" w:rsidRPr="005B607A"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 xml:space="preserve">Dernière mise à jour : </w:t>
      </w:r>
      <w:r w:rsidR="005B607A">
        <w:rPr>
          <w:rFonts w:ascii="Arial" w:eastAsia="Times New Roman" w:hAnsi="Arial" w:cs="Arial"/>
          <w:i/>
          <w:iCs/>
          <w:kern w:val="0"/>
          <w:sz w:val="24"/>
          <w:szCs w:val="24"/>
          <w:lang w:eastAsia="fr-FR"/>
          <w14:ligatures w14:val="none"/>
        </w:rPr>
        <w:t>Le 5 novembre 2026</w:t>
      </w:r>
    </w:p>
    <w:p w14:paraId="2B1E9D30" w14:textId="77777777" w:rsidR="001D5109" w:rsidRPr="005B607A" w:rsidRDefault="001D5109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63B0B6C4" w14:textId="77777777" w:rsid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1 : Objet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>Les présentes Conditions Générales d’Utilisation (ci-après les « CGU ») ont pour objet de définir les modalités et conditions d'accès et d'utilisation du site [Nom du site], accessible à l'adresse [URL du site] (ci-après le « Site »). L'accès et l'utilisation du Site impliquent l'acceptation sans réserve des présentes CGU par l'utilisateur.</w:t>
      </w:r>
    </w:p>
    <w:p w14:paraId="03529533" w14:textId="77777777" w:rsidR="001D5109" w:rsidRPr="005B607A" w:rsidRDefault="001D5109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0D60576C" w14:textId="77777777" w:rsidR="005B607A" w:rsidRP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2 : Mentions légales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>Le Site est édité par :</w:t>
      </w:r>
    </w:p>
    <w:p w14:paraId="44067205" w14:textId="6926C3A6" w:rsidR="005B607A" w:rsidRPr="005B607A" w:rsidRDefault="005B607A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Raison sociale / Nom :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Escale aux gîtes de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Kerprat</w:t>
      </w:r>
      <w:proofErr w:type="spellEnd"/>
    </w:p>
    <w:p w14:paraId="465114F7" w14:textId="5CDFB1D1" w:rsidR="005B607A" w:rsidRPr="005B607A" w:rsidRDefault="005B607A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Forme juridique :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loueur de meublés non professionnel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</w:p>
    <w:p w14:paraId="2F9E17D5" w14:textId="7B768A71" w:rsidR="005B607A" w:rsidRPr="005B607A" w:rsidRDefault="005B607A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Siège social :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Kerprat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56680 PLOUHINEC</w:t>
      </w:r>
    </w:p>
    <w:p w14:paraId="5F050086" w14:textId="1CAF9AD2" w:rsidR="005B607A" w:rsidRPr="005B607A" w:rsidRDefault="005B607A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Numéro RCS / SIRET :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[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47831821500017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]</w:t>
      </w:r>
    </w:p>
    <w:p w14:paraId="5DF1ECB8" w14:textId="1F93A1E7" w:rsidR="005B607A" w:rsidRPr="005B607A" w:rsidRDefault="005B607A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Directeur de la publication :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Mme LE FALHER Michèle</w:t>
      </w:r>
    </w:p>
    <w:p w14:paraId="25133918" w14:textId="552D189D" w:rsidR="005B607A" w:rsidRDefault="005B607A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Hébergeur du site :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r w:rsidR="001D5109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IONOS</w:t>
      </w:r>
    </w:p>
    <w:p w14:paraId="37E56FAE" w14:textId="77777777" w:rsidR="001D5109" w:rsidRPr="005B607A" w:rsidRDefault="001D5109" w:rsidP="005B607A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6D8216EC" w14:textId="77777777" w:rsid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3 : Accès au service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>Le Site est accessible gratuitement à tout utilisateur disposant d'un accès à Internet. Tous les coûts afférents à l'accès au Site (matériel informatique, connexion Internet, etc.) sont à la charge exclusive de l'utilisateur. L'éditeur met en œuvre tous les moyens raisonnables pour assurer un accès de qualité au Site, mais n'est tenu à aucune obligation de résultat.</w:t>
      </w:r>
    </w:p>
    <w:p w14:paraId="57A2F6F2" w14:textId="77777777" w:rsidR="001D5109" w:rsidRPr="005B607A" w:rsidRDefault="001D5109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32B64755" w14:textId="77777777" w:rsid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4 : Propriété intellectuelle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>La structure générale du Site, ainsi que les textes, graphiques, images, sons et vidéos les composant, sont la propriété de l'éditeur ou de ses partenaires. Toute représentation et/ou reproduction et/ou exploitation partielle ou totale des contenus et services proposés par le Site, par quelque procédé que ce soit, sans l'autorisation préalable et écrite de l'éditeur, est strictement interdite.</w:t>
      </w:r>
    </w:p>
    <w:p w14:paraId="6DD7F8AE" w14:textId="77777777" w:rsidR="001D5109" w:rsidRPr="005B607A" w:rsidRDefault="001D5109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7D0C9BC9" w14:textId="0156DAED" w:rsidR="001D5109" w:rsidRP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5 : Responsabilité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>Les informations diffusées sur le Site le sont à titre purement informatif. L'éditeur ne saurait être tenu responsable des erreurs, d'une absence de disponibilité des informations et/ou de la présence de virus sur son Site. L'utilisateur est seul responsable de l'utilisation qu'il fait des informations et contenus présentés sur le Site.</w:t>
      </w:r>
    </w:p>
    <w:p w14:paraId="1B4F2C62" w14:textId="59C6E28A" w:rsid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6 : Données personnelles et RGPD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 xml:space="preserve">Les informations recueillies sur le Site font l'objet d'un traitement informatique destiné à la gestion des demandes de contact. Conformément au Règlement Général sur la Protection des Données (RGPD) et à la loi « Informatique et Libertés », l'utilisateur dispose d'un droit d'accès, de rectification et de suppression des données le concernant, qu'il peut exercer en s'adressant à : </w:t>
      </w:r>
      <w:hyperlink r:id="rId5" w:history="1">
        <w:r w:rsidR="001D5109" w:rsidRPr="00E87AB8">
          <w:rPr>
            <w:rStyle w:val="Lienhypertexte"/>
            <w:rFonts w:ascii="Arial" w:eastAsia="Times New Roman" w:hAnsi="Arial" w:cs="Arial"/>
            <w:kern w:val="0"/>
            <w:sz w:val="24"/>
            <w:szCs w:val="24"/>
            <w:lang w:eastAsia="fr-FR"/>
            <w14:ligatures w14:val="none"/>
          </w:rPr>
          <w:t>michelelefalher@orange.fr</w:t>
        </w:r>
      </w:hyperlink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.</w:t>
      </w:r>
    </w:p>
    <w:p w14:paraId="042CA12F" w14:textId="77777777" w:rsidR="001D5109" w:rsidRPr="005B607A" w:rsidRDefault="001D5109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</w:p>
    <w:p w14:paraId="47665F87" w14:textId="77777777" w:rsidR="005B607A" w:rsidRPr="005B607A" w:rsidRDefault="005B607A" w:rsidP="005B607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5B607A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Article 7 : Droit applicable et juridiction compétente</w:t>
      </w:r>
      <w:r w:rsidRPr="005B607A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  <w:t>Les présentes CGU sont régies par le droit français. En cas de litige non résolu à l'amiable entre l'utilisateur et l'éditeur, les tribunaux français seront seuls compétents pour en connaître.</w:t>
      </w:r>
    </w:p>
    <w:p w14:paraId="5A7DF64D" w14:textId="77777777" w:rsidR="00AA2AB1" w:rsidRDefault="00AA2AB1"/>
    <w:sectPr w:rsidR="00AA2A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26A1D"/>
    <w:multiLevelType w:val="multilevel"/>
    <w:tmpl w:val="6FB2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5827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7A"/>
    <w:rsid w:val="001D5109"/>
    <w:rsid w:val="003F1CCA"/>
    <w:rsid w:val="005B607A"/>
    <w:rsid w:val="0088780D"/>
    <w:rsid w:val="00AA2AB1"/>
    <w:rsid w:val="00B125BA"/>
    <w:rsid w:val="00DB37D8"/>
    <w:rsid w:val="00DF340D"/>
    <w:rsid w:val="00E9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02C6"/>
  <w15:chartTrackingRefBased/>
  <w15:docId w15:val="{FCBC3397-3E72-43C2-BDFE-838EADF6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6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6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6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6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6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6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6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6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6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6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6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6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60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60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60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60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60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60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6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6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6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6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6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60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60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60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6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60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607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D510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D5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chelelefalher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429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et Michèle LE FALHER</dc:creator>
  <cp:keywords/>
  <dc:description/>
  <cp:lastModifiedBy>Guy et Michèle LE FALHER</cp:lastModifiedBy>
  <cp:revision>2</cp:revision>
  <dcterms:created xsi:type="dcterms:W3CDTF">2026-11-05T14:30:00Z</dcterms:created>
  <dcterms:modified xsi:type="dcterms:W3CDTF">2026-11-05T14:30:00Z</dcterms:modified>
</cp:coreProperties>
</file>